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9777600</wp:posOffset>
                </wp:positionH>
                <wp:positionV relativeFrom="page">
                  <wp:posOffset>384224</wp:posOffset>
                </wp:positionV>
                <wp:extent cx="658676" cy="628650"/>
                <wp:effectExtent b="0" l="0" r="0" t="0"/>
                <wp:wrapSquare wrapText="bothSides" distB="0" distT="0" distL="114300" distR="114300"/>
                <wp:docPr id="1118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12100" y="3464200"/>
                          <a:ext cx="658676" cy="628650"/>
                          <a:chOff x="5012100" y="3464200"/>
                          <a:chExt cx="667800" cy="630125"/>
                        </a:xfrm>
                      </wpg:grpSpPr>
                      <wpg:grpSp>
                        <wpg:cNvGrpSpPr/>
                        <wpg:grpSpPr>
                          <a:xfrm>
                            <a:off x="5016662" y="3465675"/>
                            <a:ext cx="658676" cy="628650"/>
                            <a:chOff x="4861800" y="3450450"/>
                            <a:chExt cx="968400" cy="7013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861800" y="3450450"/>
                              <a:ext cx="968400" cy="701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876100" y="3464755"/>
                              <a:ext cx="939800" cy="686971"/>
                              <a:chOff x="0" y="0"/>
                              <a:chExt cx="939800" cy="686971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939800" cy="630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939800" cy="558800"/>
                              </a:xfrm>
                              <a:custGeom>
                                <a:rect b="b" l="l" r="r" t="t"/>
                                <a:pathLst>
                                  <a:path extrusionOk="0" h="558800" w="939800">
                                    <a:moveTo>
                                      <a:pt x="0" y="0"/>
                                    </a:moveTo>
                                    <a:lnTo>
                                      <a:pt x="939800" y="0"/>
                                    </a:lnTo>
                                    <a:lnTo>
                                      <a:pt x="939800" y="558800"/>
                                    </a:lnTo>
                                    <a:lnTo>
                                      <a:pt x="0" y="5588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cap="flat" cmpd="sng" w="285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610868" y="322919"/>
                                <a:ext cx="50673" cy="2244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458468" y="459338"/>
                                <a:ext cx="42144" cy="2276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pic:pic>
                            <pic:nvPicPr>
                              <pic:cNvPr id="9" name="Shape 9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317498" y="59689"/>
                                <a:ext cx="301625" cy="410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9777600</wp:posOffset>
                </wp:positionH>
                <wp:positionV relativeFrom="page">
                  <wp:posOffset>384224</wp:posOffset>
                </wp:positionV>
                <wp:extent cx="658676" cy="628650"/>
                <wp:effectExtent b="0" l="0" r="0" t="0"/>
                <wp:wrapSquare wrapText="bothSides" distB="0" distT="0" distL="114300" distR="114300"/>
                <wp:docPr id="1118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676" cy="628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"/>
        <w:tblW w:w="14910.0" w:type="dxa"/>
        <w:jc w:val="left"/>
        <w:tblInd w:w="-988.0" w:type="dxa"/>
        <w:tblLayout w:type="fixed"/>
        <w:tblLook w:val="0400"/>
      </w:tblPr>
      <w:tblGrid>
        <w:gridCol w:w="14910"/>
        <w:tblGridChange w:id="0">
          <w:tblGrid>
            <w:gridCol w:w="14910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02">
            <w:pPr>
              <w:spacing w:after="0" w:lineRule="auto"/>
              <w:rPr/>
            </w:pPr>
            <w:r w:rsidDel="00000000" w:rsidR="00000000" w:rsidRPr="00000000">
              <w:rPr>
                <w:color w:val="ffffff"/>
                <w:sz w:val="36"/>
                <w:szCs w:val="36"/>
                <w:rtl w:val="0"/>
              </w:rPr>
              <w:t xml:space="preserve">Year B Medium Term – RHE/PHSE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spacing w:after="0" w:lineRule="auto"/>
        <w:ind w:left="-708" w:firstLine="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16080.0" w:type="dxa"/>
        <w:jc w:val="left"/>
        <w:tblInd w:w="-990.0" w:type="dxa"/>
        <w:tblLayout w:type="fixed"/>
        <w:tblLook w:val="0400"/>
      </w:tblPr>
      <w:tblGrid>
        <w:gridCol w:w="7800"/>
        <w:gridCol w:w="8280"/>
        <w:tblGridChange w:id="0">
          <w:tblGrid>
            <w:gridCol w:w="7800"/>
            <w:gridCol w:w="8280"/>
          </w:tblGrid>
        </w:tblGridChange>
      </w:tblGrid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00b050" w:val="clear"/>
          </w:tcPr>
          <w:p w:rsidR="00000000" w:rsidDel="00000000" w:rsidP="00000000" w:rsidRDefault="00000000" w:rsidRPr="00000000" w14:paraId="00000004">
            <w:pPr>
              <w:spacing w:after="0" w:lineRule="auto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ffff"/>
                <w:sz w:val="16"/>
                <w:szCs w:val="16"/>
                <w:rtl w:val="0"/>
              </w:rPr>
              <w:t xml:space="preserve">Year B Spring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05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06">
            <w:pPr>
              <w:spacing w:after="14" w:lineRule="auto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ffff"/>
                <w:sz w:val="16"/>
                <w:szCs w:val="16"/>
                <w:rtl w:val="0"/>
              </w:rPr>
              <w:t xml:space="preserve">EYFS</w:t>
            </w: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- </w:t>
            </w:r>
          </w:p>
        </w:tc>
      </w:tr>
      <w:tr>
        <w:trPr>
          <w:cantSplit w:val="0"/>
          <w:trHeight w:val="1468.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Short Stack" w:cs="Short Stack" w:eastAsia="Short Stack" w:hAnsi="Short Stack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Nursery - N1 / N2</w:t>
            </w:r>
          </w:p>
          <w:p w:rsidR="00000000" w:rsidDel="00000000" w:rsidP="00000000" w:rsidRDefault="00000000" w:rsidRPr="00000000" w14:paraId="00000009">
            <w:pPr>
              <w:rPr>
                <w:rFonts w:ascii="Short Stack" w:cs="Short Stack" w:eastAsia="Short Stack" w:hAnsi="Short Stack"/>
                <w:color w:val="ff9900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Personal, Social Emotional Development  3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/4 Year Olds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Short Stack" w:cs="Short Stack" w:eastAsia="Short Stack" w:hAnsi="Short Stack"/>
                <w:color w:val="e69138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Self-Regulation –</w:t>
            </w:r>
            <w:r w:rsidDel="00000000" w:rsidR="00000000" w:rsidRPr="00000000">
              <w:rPr>
                <w:rFonts w:ascii="Short Stack" w:cs="Short Stack" w:eastAsia="Short Stack" w:hAnsi="Short Stack"/>
                <w:color w:val="f4b083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Short Stack" w:cs="Short Stack" w:eastAsia="Short Stack" w:hAnsi="Short Stack"/>
                <w:color w:val="e69138"/>
                <w:sz w:val="16"/>
                <w:szCs w:val="16"/>
                <w:rtl w:val="0"/>
              </w:rPr>
              <w:t xml:space="preserve">Develop appropriate ways of being assertive</w:t>
            </w:r>
          </w:p>
          <w:p w:rsidR="00000000" w:rsidDel="00000000" w:rsidP="00000000" w:rsidRDefault="00000000" w:rsidRPr="00000000" w14:paraId="0000000B">
            <w:pPr>
              <w:rPr>
                <w:rFonts w:ascii="Short Stack" w:cs="Short Stack" w:eastAsia="Short Stack" w:hAnsi="Short Stack"/>
                <w:color w:val="f4b083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Managing Self - </w:t>
            </w:r>
            <w:r w:rsidDel="00000000" w:rsidR="00000000" w:rsidRPr="00000000">
              <w:rPr>
                <w:rFonts w:ascii="Short Stack" w:cs="Short Stack" w:eastAsia="Short Stack" w:hAnsi="Short Stack"/>
                <w:color w:val="f4b083"/>
                <w:sz w:val="16"/>
                <w:szCs w:val="16"/>
                <w:rtl w:val="0"/>
              </w:rPr>
              <w:t xml:space="preserve">Being increasingly independent in meeting their own care needs e.g.  brushing teeth, using the toilet, washing and drying their hands thoroughly. </w:t>
            </w:r>
          </w:p>
          <w:p w:rsidR="00000000" w:rsidDel="00000000" w:rsidP="00000000" w:rsidRDefault="00000000" w:rsidRPr="00000000" w14:paraId="0000000C">
            <w:pPr>
              <w:rPr>
                <w:rFonts w:ascii="Short Stack" w:cs="Short Stack" w:eastAsia="Short Stack" w:hAnsi="Short Stack"/>
                <w:color w:val="e69138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Building Relationships –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Short Stack" w:cs="Short Stack" w:eastAsia="Short Stack" w:hAnsi="Short Stack"/>
                <w:color w:val="e69138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9900"/>
                <w:sz w:val="16"/>
                <w:szCs w:val="16"/>
                <w:rtl w:val="0"/>
              </w:rPr>
              <w:t xml:space="preserve">Play with one or more other children, extending and elaborating play ideas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Reception</w:t>
            </w:r>
          </w:p>
          <w:p w:rsidR="00000000" w:rsidDel="00000000" w:rsidP="00000000" w:rsidRDefault="00000000" w:rsidRPr="00000000" w14:paraId="00000010">
            <w:pPr>
              <w:rPr>
                <w:rFonts w:ascii="Short Stack" w:cs="Short Stack" w:eastAsia="Short Stack" w:hAnsi="Short Stack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Personal, Social Emotional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Self-Regulation-</w:t>
            </w:r>
          </w:p>
          <w:p w:rsidR="00000000" w:rsidDel="00000000" w:rsidP="00000000" w:rsidRDefault="00000000" w:rsidRPr="00000000" w14:paraId="00000012">
            <w:pPr>
              <w:rPr>
                <w:rFonts w:ascii="Short Stack" w:cs="Short Stack" w:eastAsia="Short Stack" w:hAnsi="Short Stack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00b050"/>
                <w:sz w:val="16"/>
                <w:szCs w:val="16"/>
                <w:rtl w:val="0"/>
              </w:rPr>
              <w:t xml:space="preserve">Identify and moderate their own feelings socially and emotionally</w:t>
            </w:r>
          </w:p>
          <w:p w:rsidR="00000000" w:rsidDel="00000000" w:rsidP="00000000" w:rsidRDefault="00000000" w:rsidRPr="00000000" w14:paraId="00000013">
            <w:pPr>
              <w:tabs>
                <w:tab w:val="left" w:pos="575"/>
              </w:tabs>
              <w:rPr>
                <w:rFonts w:ascii="Short Stack" w:cs="Short Stack" w:eastAsia="Short Stack" w:hAnsi="Short Stack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Managing Self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Short Stack" w:cs="Short Stack" w:eastAsia="Short Stack" w:hAnsi="Short Stack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00b050"/>
                <w:sz w:val="16"/>
                <w:szCs w:val="16"/>
                <w:rtl w:val="0"/>
              </w:rPr>
              <w:t xml:space="preserve">Show resilience and perseverance in the face of increasing challenge</w:t>
            </w:r>
          </w:p>
          <w:p w:rsidR="00000000" w:rsidDel="00000000" w:rsidP="00000000" w:rsidRDefault="00000000" w:rsidRPr="00000000" w14:paraId="00000015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Building Relationships – </w:t>
            </w:r>
            <w:r w:rsidDel="00000000" w:rsidR="00000000" w:rsidRPr="00000000">
              <w:rPr>
                <w:rFonts w:ascii="Short Stack" w:cs="Short Stack" w:eastAsia="Short Stack" w:hAnsi="Short Stack"/>
                <w:color w:val="00b050"/>
                <w:sz w:val="16"/>
                <w:szCs w:val="16"/>
                <w:rtl w:val="0"/>
              </w:rPr>
              <w:t xml:space="preserve">Build constructive and respectful relationships.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7">
            <w:pPr>
              <w:spacing w:after="13" w:lineRule="auto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ffff"/>
                <w:sz w:val="16"/>
                <w:szCs w:val="16"/>
                <w:rtl w:val="0"/>
              </w:rPr>
              <w:t xml:space="preserve">Y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ffffff"/>
                <w:sz w:val="16"/>
                <w:szCs w:val="16"/>
                <w:rtl w:val="0"/>
              </w:rPr>
              <w:t xml:space="preserve">ear 1 / 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13" w:lineRule="auto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ffff"/>
                <w:sz w:val="16"/>
                <w:szCs w:val="16"/>
                <w:rtl w:val="0"/>
              </w:rPr>
              <w:t xml:space="preserve">Safety and the Changing Nody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ffff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A">
            <w:pPr>
              <w:spacing w:after="13" w:lineRule="auto"/>
              <w:ind w:left="1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ffff"/>
                <w:sz w:val="16"/>
                <w:szCs w:val="16"/>
                <w:rtl w:val="0"/>
              </w:rPr>
              <w:t xml:space="preserve">Year 3 / 4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Rule="auto"/>
              <w:ind w:left="1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ffff"/>
                <w:sz w:val="16"/>
                <w:szCs w:val="16"/>
                <w:rtl w:val="0"/>
              </w:rPr>
              <w:t xml:space="preserve">Families and Relationships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make suggestions for rules for PSHE (Y1) </w:t>
            </w:r>
          </w:p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explain to others and evaluate some rules to help everyone learn based on what  </w:t>
            </w:r>
          </w:p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Families and Relationship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that families can include different people (Y1) </w:t>
            </w:r>
          </w:p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the correct names for different relations (Y1) </w:t>
            </w:r>
          </w:p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how families care for children (Y2) </w:t>
            </w:r>
          </w:p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Friendships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what I  like about my friends and what makes a good friend (Y1) </w:t>
            </w:r>
          </w:p>
          <w:p w:rsidR="00000000" w:rsidDel="00000000" w:rsidP="00000000" w:rsidRDefault="00000000" w:rsidRPr="00000000" w14:paraId="00000024">
            <w:pPr>
              <w:spacing w:after="0" w:lineRule="auto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that friendships are not always positive (Y2) </w:t>
            </w:r>
          </w:p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Short Stack" w:cs="Short Stack" w:eastAsia="Short Stack" w:hAnsi="Short Stack"/>
                <w:color w:val="212121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</w:t>
            </w: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what I can do if a friendship is making me feel unhappy and who in school can help with friendship problems (Y2) </w:t>
            </w:r>
          </w:p>
          <w:p w:rsidR="00000000" w:rsidDel="00000000" w:rsidP="00000000" w:rsidRDefault="00000000" w:rsidRPr="00000000" w14:paraId="00000026">
            <w:pPr>
              <w:spacing w:after="11" w:lineRule="auto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Other People’s Feelings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</w:t>
            </w: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when other people might feel sad, worried or angry (Y1)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know that I care by listening and thinking about what they say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offer advice (Y1)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know that not everyone feels the same (Y2)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know what someone else might be feeling and thinking (Y2)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5" w:lineRule="auto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know that friends can sometimes fall out (Y1)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wa</w:t>
            </w: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ys I can overcome problems with my friends (Y1)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know how being friendly can make others feel welcome and included (Y2)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Getting along with others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know the feelings we may have about working with different people (Y1)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4" w:lineRule="auto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know how to work with people I don’t know very well (Y1)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that </w:t>
            </w: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manners are important wherever I am (Y2)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Friendship Problems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know that friends can sometimes fall out (Y1)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know ways I can overcome problems with my friends (Y1)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know how being friendly can make others feel welcome and included (Y2)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Gender Sterotypes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know that stereotypes about boys and girls exist (Y1)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know why these often incorrect and challenge them (Y1)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39" w:lineRule="auto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know that assumptions are are sometimes made about whether a job is more suited to a male or female (Y2)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Change and Loss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know how memories can make us feel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know how objects can help us to remember people or events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278" w:line="239" w:lineRule="auto"/>
              <w:rPr>
                <w:rFonts w:ascii="Short Stack" w:cs="Short Stack" w:eastAsia="Short Stack" w:hAnsi="Short Stack"/>
                <w:color w:val="212121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know that remembering people or pets who have died or no longer live with us can be helpful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Rule="auto"/>
              <w:ind w:left="1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Setting ground rules – Children’s Rights and setting and signing Class Charter </w:t>
            </w:r>
          </w:p>
          <w:p w:rsidR="00000000" w:rsidDel="00000000" w:rsidP="00000000" w:rsidRDefault="00000000" w:rsidRPr="00000000" w14:paraId="00000045">
            <w:pPr>
              <w:spacing w:after="0" w:lineRule="auto"/>
              <w:ind w:left="1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Friendship Issues and Bullying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35" w:lineRule="auto"/>
              <w:ind w:left="1" w:right="62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how to understand that friendships have ups and downs and that problems can be resolved (Y3) </w:t>
            </w:r>
          </w:p>
          <w:p w:rsidR="00000000" w:rsidDel="00000000" w:rsidP="00000000" w:rsidRDefault="00000000" w:rsidRPr="00000000" w14:paraId="00000047">
            <w:pPr>
              <w:spacing w:after="0" w:lineRule="auto"/>
              <w:ind w:left="1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how to begin to understand the impact of bullying (Y4 </w:t>
            </w:r>
          </w:p>
          <w:p w:rsidR="00000000" w:rsidDel="00000000" w:rsidP="00000000" w:rsidRDefault="00000000" w:rsidRPr="00000000" w14:paraId="00000048">
            <w:pPr>
              <w:spacing w:after="0" w:lineRule="auto"/>
              <w:ind w:left="1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that I may experience problems with my friends and this is normal </w:t>
            </w:r>
          </w:p>
          <w:p w:rsidR="00000000" w:rsidDel="00000000" w:rsidP="00000000" w:rsidRDefault="00000000" w:rsidRPr="00000000" w14:paraId="00000049">
            <w:pPr>
              <w:spacing w:after="0" w:line="235" w:lineRule="auto"/>
              <w:ind w:left="1" w:right="27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how to explain some steps I can take to resolve problems with my friends To know that violence is never the right way to solve a problem </w:t>
            </w:r>
          </w:p>
          <w:p w:rsidR="00000000" w:rsidDel="00000000" w:rsidP="00000000" w:rsidRDefault="00000000" w:rsidRPr="00000000" w14:paraId="0000004A">
            <w:pPr>
              <w:spacing w:after="0" w:lineRule="auto"/>
              <w:ind w:left="1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Year 4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Rule="auto"/>
              <w:ind w:left="1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what bullying is </w:t>
            </w:r>
          </w:p>
          <w:p w:rsidR="00000000" w:rsidDel="00000000" w:rsidP="00000000" w:rsidRDefault="00000000" w:rsidRPr="00000000" w14:paraId="0000004C">
            <w:pPr>
              <w:spacing w:after="0" w:lineRule="auto"/>
              <w:ind w:left="1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some of the possible effects of bullying </w:t>
            </w:r>
          </w:p>
          <w:p w:rsidR="00000000" w:rsidDel="00000000" w:rsidP="00000000" w:rsidRDefault="00000000" w:rsidRPr="00000000" w14:paraId="0000004D">
            <w:pPr>
              <w:spacing w:after="0" w:lineRule="auto"/>
              <w:ind w:left="1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what help is available in my school if someone is being bullied </w:t>
            </w:r>
          </w:p>
          <w:p w:rsidR="00000000" w:rsidDel="00000000" w:rsidP="00000000" w:rsidRDefault="00000000" w:rsidRPr="00000000" w14:paraId="0000004E">
            <w:pPr>
              <w:spacing w:after="0" w:lineRule="auto"/>
              <w:ind w:left="1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Healthy Families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Rule="auto"/>
              <w:ind w:left="1" w:right="323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understand that families love and support each other but sometimes problems can occur and help is available if needed I understand that all families are different </w:t>
            </w:r>
          </w:p>
          <w:p w:rsidR="00000000" w:rsidDel="00000000" w:rsidP="00000000" w:rsidRDefault="00000000" w:rsidRPr="00000000" w14:paraId="00000050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can explain ways in which families support each other </w:t>
            </w:r>
          </w:p>
          <w:p w:rsidR="00000000" w:rsidDel="00000000" w:rsidP="00000000" w:rsidRDefault="00000000" w:rsidRPr="00000000" w14:paraId="00000051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know there are people who can help if I am worried about anything in my family</w:t>
            </w:r>
          </w:p>
          <w:p w:rsidR="00000000" w:rsidDel="00000000" w:rsidP="00000000" w:rsidRDefault="00000000" w:rsidRPr="00000000" w14:paraId="00000052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Stereotyping - Gender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recognise that stereotypes are present in everyday life </w:t>
            </w:r>
          </w:p>
          <w:p w:rsidR="00000000" w:rsidDel="00000000" w:rsidP="00000000" w:rsidRDefault="00000000" w:rsidRPr="00000000" w14:paraId="00000054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understand how there are established stereotypes for both genders (All) </w:t>
            </w:r>
          </w:p>
          <w:p w:rsidR="00000000" w:rsidDel="00000000" w:rsidP="00000000" w:rsidRDefault="00000000" w:rsidRPr="00000000" w14:paraId="00000055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Year 3 </w:t>
            </w:r>
          </w:p>
          <w:p w:rsidR="00000000" w:rsidDel="00000000" w:rsidP="00000000" w:rsidRDefault="00000000" w:rsidRPr="00000000" w14:paraId="00000056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understand that toys can reinforce gender stereotypes </w:t>
            </w:r>
          </w:p>
          <w:p w:rsidR="00000000" w:rsidDel="00000000" w:rsidP="00000000" w:rsidRDefault="00000000" w:rsidRPr="00000000" w14:paraId="00000057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explain how these stereotypes can be challenged </w:t>
            </w:r>
          </w:p>
          <w:p w:rsidR="00000000" w:rsidDel="00000000" w:rsidP="00000000" w:rsidRDefault="00000000" w:rsidRPr="00000000" w14:paraId="00000058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begin to understand why stereotypes are negative </w:t>
            </w:r>
          </w:p>
          <w:p w:rsidR="00000000" w:rsidDel="00000000" w:rsidP="00000000" w:rsidRDefault="00000000" w:rsidRPr="00000000" w14:paraId="00000059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Year 4 </w:t>
            </w:r>
          </w:p>
          <w:p w:rsidR="00000000" w:rsidDel="00000000" w:rsidP="00000000" w:rsidRDefault="00000000" w:rsidRPr="00000000" w14:paraId="0000005A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can identify fictional characters who reinforce gender stereotypes </w:t>
            </w:r>
          </w:p>
          <w:p w:rsidR="00000000" w:rsidDel="00000000" w:rsidP="00000000" w:rsidRDefault="00000000" w:rsidRPr="00000000" w14:paraId="0000005B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understand that stereotyped characters might influence children </w:t>
            </w:r>
          </w:p>
          <w:p w:rsidR="00000000" w:rsidDel="00000000" w:rsidP="00000000" w:rsidRDefault="00000000" w:rsidRPr="00000000" w14:paraId="0000005C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can explain the negative impact of stereotypes </w:t>
            </w:r>
          </w:p>
          <w:p w:rsidR="00000000" w:rsidDel="00000000" w:rsidP="00000000" w:rsidRDefault="00000000" w:rsidRPr="00000000" w14:paraId="0000005D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Stereotyping Age / Disability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recognise that stereotypes exist based on a number of factors </w:t>
            </w:r>
          </w:p>
          <w:p w:rsidR="00000000" w:rsidDel="00000000" w:rsidP="00000000" w:rsidRDefault="00000000" w:rsidRPr="00000000" w14:paraId="0000005F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Year 3</w:t>
            </w: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understand that stereotypes can be based on different factors </w:t>
            </w:r>
          </w:p>
          <w:p w:rsidR="00000000" w:rsidDel="00000000" w:rsidP="00000000" w:rsidRDefault="00000000" w:rsidRPr="00000000" w14:paraId="00000061">
            <w:pPr>
              <w:spacing w:line="234" w:lineRule="auto"/>
              <w:ind w:right="2443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can explain some stereotypes that exist about older people I can explain why stereotypes are unfair </w:t>
            </w:r>
          </w:p>
          <w:p w:rsidR="00000000" w:rsidDel="00000000" w:rsidP="00000000" w:rsidRDefault="00000000" w:rsidRPr="00000000" w14:paraId="00000062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Year 4</w:t>
            </w: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3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understand that stereotypes can affect how I see people </w:t>
            </w:r>
          </w:p>
          <w:p w:rsidR="00000000" w:rsidDel="00000000" w:rsidP="00000000" w:rsidRDefault="00000000" w:rsidRPr="00000000" w14:paraId="00000064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can explain how stereotypes might have a negative effect on people </w:t>
            </w:r>
          </w:p>
          <w:p w:rsidR="00000000" w:rsidDel="00000000" w:rsidP="00000000" w:rsidRDefault="00000000" w:rsidRPr="00000000" w14:paraId="00000065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can talk about people who do not conform to stereotypes </w:t>
            </w:r>
          </w:p>
          <w:p w:rsidR="00000000" w:rsidDel="00000000" w:rsidP="00000000" w:rsidRDefault="00000000" w:rsidRPr="00000000" w14:paraId="00000066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How my Behaviour Affects Others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understand that my behaviour can have an impact on others </w:t>
            </w:r>
          </w:p>
          <w:p w:rsidR="00000000" w:rsidDel="00000000" w:rsidP="00000000" w:rsidRDefault="00000000" w:rsidRPr="00000000" w14:paraId="00000068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understand that what I say and do affects others </w:t>
            </w:r>
          </w:p>
          <w:p w:rsidR="00000000" w:rsidDel="00000000" w:rsidP="00000000" w:rsidRDefault="00000000" w:rsidRPr="00000000" w14:paraId="00000069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can think of ways to make other people happy </w:t>
            </w:r>
          </w:p>
          <w:p w:rsidR="00000000" w:rsidDel="00000000" w:rsidP="00000000" w:rsidRDefault="00000000" w:rsidRPr="00000000" w14:paraId="0000006A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can describe how making others happy makes me feel </w:t>
            </w:r>
          </w:p>
          <w:p w:rsidR="00000000" w:rsidDel="00000000" w:rsidP="00000000" w:rsidRDefault="00000000" w:rsidRPr="00000000" w14:paraId="0000006B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Effective Communication to Support Relationships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listen and communicate effectively  </w:t>
            </w:r>
          </w:p>
          <w:p w:rsidR="00000000" w:rsidDel="00000000" w:rsidP="00000000" w:rsidRDefault="00000000" w:rsidRPr="00000000" w14:paraId="0000006D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understand that there are different ways to communicate </w:t>
            </w:r>
          </w:p>
          <w:p w:rsidR="00000000" w:rsidDel="00000000" w:rsidP="00000000" w:rsidRDefault="00000000" w:rsidRPr="00000000" w14:paraId="0000006E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can communicate my meaning without talking </w:t>
            </w:r>
          </w:p>
          <w:p w:rsidR="00000000" w:rsidDel="00000000" w:rsidP="00000000" w:rsidRDefault="00000000" w:rsidRPr="00000000" w14:paraId="0000006F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can listen and show that I’m listening </w:t>
            </w:r>
          </w:p>
          <w:p w:rsidR="00000000" w:rsidDel="00000000" w:rsidP="00000000" w:rsidRDefault="00000000" w:rsidRPr="00000000" w14:paraId="00000070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know how to be a good listener </w:t>
            </w:r>
          </w:p>
          <w:p w:rsidR="00000000" w:rsidDel="00000000" w:rsidP="00000000" w:rsidRDefault="00000000" w:rsidRPr="00000000" w14:paraId="00000071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Respect and Manners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develop understanding of courtesy and manners in a range of situations </w:t>
            </w:r>
          </w:p>
          <w:p w:rsidR="00000000" w:rsidDel="00000000" w:rsidP="00000000" w:rsidRDefault="00000000" w:rsidRPr="00000000" w14:paraId="00000073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understand that expectations for manners change in different situations </w:t>
            </w:r>
          </w:p>
          <w:p w:rsidR="00000000" w:rsidDel="00000000" w:rsidP="00000000" w:rsidRDefault="00000000" w:rsidRPr="00000000" w14:paraId="00000074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can identify some roles in society which are positions of authority  </w:t>
            </w:r>
          </w:p>
          <w:p w:rsidR="00000000" w:rsidDel="00000000" w:rsidP="00000000" w:rsidRDefault="00000000" w:rsidRPr="00000000" w14:paraId="00000075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can explain what manners might be appropriate in a given situation </w:t>
            </w:r>
          </w:p>
          <w:p w:rsidR="00000000" w:rsidDel="00000000" w:rsidP="00000000" w:rsidRDefault="00000000" w:rsidRPr="00000000" w14:paraId="00000076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understand that good manners are one way of showing respect for others </w:t>
            </w:r>
          </w:p>
          <w:p w:rsidR="00000000" w:rsidDel="00000000" w:rsidP="00000000" w:rsidRDefault="00000000" w:rsidRPr="00000000" w14:paraId="00000077">
            <w:pPr>
              <w:rPr>
                <w:rFonts w:ascii="Short Stack" w:cs="Short Stack" w:eastAsia="Short Stack" w:hAnsi="Short Stack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Respecting Differences </w:t>
            </w:r>
          </w:p>
          <w:p w:rsidR="00000000" w:rsidDel="00000000" w:rsidP="00000000" w:rsidRDefault="00000000" w:rsidRPr="00000000" w14:paraId="00000078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begin to understand the differences between people and why it is important to respect these differences (Y3) </w:t>
            </w:r>
          </w:p>
          <w:p w:rsidR="00000000" w:rsidDel="00000000" w:rsidP="00000000" w:rsidRDefault="00000000" w:rsidRPr="00000000" w14:paraId="00000079">
            <w:pPr>
              <w:spacing w:line="235" w:lineRule="auto"/>
              <w:ind w:right="1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begin to understand that families are very varied, in this country and across the world (Y4) </w:t>
            </w:r>
          </w:p>
          <w:p w:rsidR="00000000" w:rsidDel="00000000" w:rsidP="00000000" w:rsidRDefault="00000000" w:rsidRPr="00000000" w14:paraId="0000007A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can identify similarities and differences between people </w:t>
            </w:r>
          </w:p>
          <w:p w:rsidR="00000000" w:rsidDel="00000000" w:rsidP="00000000" w:rsidRDefault="00000000" w:rsidRPr="00000000" w14:paraId="0000007B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understand how I should treat people who are different to me </w:t>
            </w:r>
          </w:p>
          <w:p w:rsidR="00000000" w:rsidDel="00000000" w:rsidP="00000000" w:rsidRDefault="00000000" w:rsidRPr="00000000" w14:paraId="0000007C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Year 4</w:t>
            </w: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D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understand that families are all different and I should respect these differences </w:t>
            </w:r>
          </w:p>
          <w:p w:rsidR="00000000" w:rsidDel="00000000" w:rsidP="00000000" w:rsidRDefault="00000000" w:rsidRPr="00000000" w14:paraId="0000007E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can identify differences and similarities in families in other countries </w:t>
            </w:r>
          </w:p>
          <w:p w:rsidR="00000000" w:rsidDel="00000000" w:rsidP="00000000" w:rsidRDefault="00000000" w:rsidRPr="00000000" w14:paraId="0000007F">
            <w:pPr>
              <w:rPr>
                <w:rFonts w:ascii="Short Stack" w:cs="Short Stack" w:eastAsia="Short Stack" w:hAnsi="Short Stack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know that no country will have only one type of family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Rule="auto"/>
              <w:ind w:left="1" w:right="323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8.2460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after="62" w:lineRule="auto"/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Key Vocabulary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PSHE,Safe,Learn,Rule,Unsafe (Y2),Unhappy (Y2) Family, Relation, Mum, Dad,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67" w:lineRule="auto"/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Parent, Brother, Sister, Grandad, Grandma, Grandparent, Uncle, Aunty, Cousin, Love, Care, Support, friend, kind, trust, generous, share, listen, fun, helpful, truth, good friendships, Feeling, sad, worried, help, care,listen, emotion, Challenge, Cooperate, Work together, manners, please, thankyou, taking turns, table manners, quiet, respect, , care, listen, emotion, team, members, Change, remember, happy, death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Key Vocabulary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Friend, Problem, Talking, Listening, Calm, Forgive, Apologise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34" w:lineRule="auto"/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Bullying (Y4), Repeated (Y4), Report (Y4), Family, Different, Support, Care, Love, Problem, Help, Gender, Female, Male, Stereotype, Gender, Female, Male, Discrimination, Equality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Act, Disability (Y4)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89">
            <w:pPr>
              <w:spacing w:after="62" w:lineRule="auto"/>
              <w:ind w:left="0" w:firstLine="0"/>
              <w:rPr>
                <w:rFonts w:ascii="Short Stack" w:cs="Short Stack" w:eastAsia="Short Stack" w:hAnsi="Short Stack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ffffff"/>
                <w:sz w:val="16"/>
                <w:szCs w:val="16"/>
                <w:rtl w:val="0"/>
              </w:rPr>
              <w:t xml:space="preserve">SPRING 2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8B">
            <w:pPr>
              <w:spacing w:after="62" w:lineRule="auto"/>
              <w:ind w:left="0" w:firstLine="0"/>
              <w:rPr>
                <w:rFonts w:ascii="Short Stack" w:cs="Short Stack" w:eastAsia="Short Stack" w:hAnsi="Short Stack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ffffff"/>
                <w:sz w:val="16"/>
                <w:szCs w:val="16"/>
                <w:rtl w:val="0"/>
              </w:rPr>
              <w:t xml:space="preserve">EYFS</w:t>
            </w:r>
          </w:p>
        </w:tc>
      </w:tr>
      <w:tr>
        <w:trPr>
          <w:cantSplit w:val="0"/>
          <w:trHeight w:val="1334.1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rPr>
                <w:rFonts w:ascii="Short Stack" w:cs="Short Stack" w:eastAsia="Short Stack" w:hAnsi="Short Stack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Nursery - N1 / N2</w:t>
            </w:r>
          </w:p>
          <w:p w:rsidR="00000000" w:rsidDel="00000000" w:rsidP="00000000" w:rsidRDefault="00000000" w:rsidRPr="00000000" w14:paraId="0000008E">
            <w:pPr>
              <w:rPr>
                <w:rFonts w:ascii="Short Stack" w:cs="Short Stack" w:eastAsia="Short Stack" w:hAnsi="Short Stack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Personal, Social Emotional Development  3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/4 Year Olds</w:t>
            </w:r>
          </w:p>
          <w:p w:rsidR="00000000" w:rsidDel="00000000" w:rsidP="00000000" w:rsidRDefault="00000000" w:rsidRPr="00000000" w14:paraId="0000008F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Self-Regulation</w:t>
            </w:r>
          </w:p>
          <w:p w:rsidR="00000000" w:rsidDel="00000000" w:rsidP="00000000" w:rsidRDefault="00000000" w:rsidRPr="00000000" w14:paraId="00000090">
            <w:pPr>
              <w:rPr>
                <w:rFonts w:ascii="Short Stack" w:cs="Short Stack" w:eastAsia="Short Stack" w:hAnsi="Short Stack"/>
                <w:color w:val="dd7e6b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dd7e6b"/>
                <w:sz w:val="16"/>
                <w:szCs w:val="16"/>
                <w:rtl w:val="0"/>
              </w:rPr>
              <w:t xml:space="preserve">Talk with others to solve conflicts</w:t>
            </w:r>
          </w:p>
          <w:p w:rsidR="00000000" w:rsidDel="00000000" w:rsidP="00000000" w:rsidRDefault="00000000" w:rsidRPr="00000000" w14:paraId="00000091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Managing Self - </w:t>
            </w:r>
          </w:p>
          <w:p w:rsidR="00000000" w:rsidDel="00000000" w:rsidP="00000000" w:rsidRDefault="00000000" w:rsidRPr="00000000" w14:paraId="00000092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Increasingly </w:t>
            </w:r>
            <w:r w:rsidDel="00000000" w:rsidR="00000000" w:rsidRPr="00000000">
              <w:rPr>
                <w:rFonts w:ascii="Short Stack" w:cs="Short Stack" w:eastAsia="Short Stack" w:hAnsi="Short Stack"/>
                <w:color w:val="e69138"/>
                <w:sz w:val="16"/>
                <w:szCs w:val="16"/>
                <w:rtl w:val="0"/>
              </w:rPr>
              <w:t xml:space="preserve">Remember rules without needing an adult to remind them.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Building Relationships – </w:t>
            </w:r>
          </w:p>
          <w:p w:rsidR="00000000" w:rsidDel="00000000" w:rsidP="00000000" w:rsidRDefault="00000000" w:rsidRPr="00000000" w14:paraId="00000094">
            <w:pPr>
              <w:rPr>
                <w:rFonts w:ascii="Short Stack" w:cs="Short Stack" w:eastAsia="Short Stack" w:hAnsi="Short Stack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9900"/>
                <w:sz w:val="16"/>
                <w:szCs w:val="16"/>
                <w:rtl w:val="0"/>
              </w:rPr>
              <w:t xml:space="preserve">Find solutions to conflicts and rivalries.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Short Stack" w:cs="Short Stack" w:eastAsia="Short Stack" w:hAnsi="Short Stack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Short Stack" w:cs="Short Stack" w:eastAsia="Short Stack" w:hAnsi="Short Stack"/>
                <w:color w:val="e69138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Reception</w:t>
            </w:r>
          </w:p>
          <w:p w:rsidR="00000000" w:rsidDel="00000000" w:rsidP="00000000" w:rsidRDefault="00000000" w:rsidRPr="00000000" w14:paraId="00000099">
            <w:pPr>
              <w:rPr>
                <w:rFonts w:ascii="Short Stack" w:cs="Short Stack" w:eastAsia="Short Stack" w:hAnsi="Short Stack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Personal, Social Emotional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Self-Regulation</w:t>
            </w:r>
          </w:p>
          <w:p w:rsidR="00000000" w:rsidDel="00000000" w:rsidP="00000000" w:rsidRDefault="00000000" w:rsidRPr="00000000" w14:paraId="0000009B">
            <w:pPr>
              <w:rPr>
                <w:rFonts w:ascii="Short Stack" w:cs="Short Stack" w:eastAsia="Short Stack" w:hAnsi="Short Stack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00b050"/>
                <w:sz w:val="16"/>
                <w:szCs w:val="16"/>
                <w:rtl w:val="0"/>
              </w:rPr>
              <w:t xml:space="preserve">Think about the perspectives of others</w:t>
            </w:r>
          </w:p>
          <w:tbl>
            <w:tblPr>
              <w:tblStyle w:val="Table3"/>
              <w:tblW w:w="790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7905"/>
              <w:tblGridChange w:id="0">
                <w:tblGrid>
                  <w:gridCol w:w="7905"/>
                </w:tblGrid>
              </w:tblGridChange>
            </w:tblGrid>
            <w:tr>
              <w:trPr>
                <w:cantSplit w:val="0"/>
                <w:trHeight w:val="49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80.0" w:type="dxa"/>
                    <w:bottom w:w="100.0" w:type="dxa"/>
                    <w:right w:w="180.0" w:type="dxa"/>
                  </w:tcMar>
                  <w:vAlign w:val="top"/>
                </w:tcPr>
                <w:p w:rsidR="00000000" w:rsidDel="00000000" w:rsidP="00000000" w:rsidRDefault="00000000" w:rsidRPr="00000000" w14:paraId="0000009C">
                  <w:pPr>
                    <w:spacing w:after="0" w:line="240" w:lineRule="auto"/>
                    <w:ind w:left="-141.7322834645671" w:right="-5695.275590551182" w:firstLine="0"/>
                    <w:rPr>
                      <w:rFonts w:ascii="Short Stack" w:cs="Short Stack" w:eastAsia="Short Stack" w:hAnsi="Short Stack"/>
                      <w:color w:val="ff33c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Short Stack" w:cs="Short Stack" w:eastAsia="Short Stack" w:hAnsi="Short Stack"/>
                      <w:color w:val="ff33cc"/>
                      <w:sz w:val="16"/>
                      <w:szCs w:val="16"/>
                      <w:rtl w:val="0"/>
                    </w:rPr>
                    <w:t xml:space="preserve">Show an understanding of their own feelings and those of others, and begin to regulate their behaviour accordingly;</w:t>
                  </w:r>
                </w:p>
                <w:p w:rsidR="00000000" w:rsidDel="00000000" w:rsidP="00000000" w:rsidRDefault="00000000" w:rsidRPr="00000000" w14:paraId="0000009D">
                  <w:pPr>
                    <w:spacing w:after="0" w:line="240" w:lineRule="auto"/>
                    <w:ind w:left="-141.7322834645671" w:right="-3427.5590551181085" w:firstLine="0"/>
                    <w:rPr>
                      <w:rFonts w:ascii="Short Stack" w:cs="Short Stack" w:eastAsia="Short Stack" w:hAnsi="Short Stack"/>
                      <w:color w:val="ff3fe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Short Stack" w:cs="Short Stack" w:eastAsia="Short Stack" w:hAnsi="Short Stack"/>
                      <w:color w:val="ff3fe1"/>
                      <w:sz w:val="16"/>
                      <w:szCs w:val="16"/>
                      <w:rtl w:val="0"/>
                    </w:rPr>
                    <w:t xml:space="preserve">their behaviour accordingly</w:t>
                  </w:r>
                </w:p>
              </w:tc>
            </w:tr>
          </w:tbl>
          <w:p w:rsidR="00000000" w:rsidDel="00000000" w:rsidP="00000000" w:rsidRDefault="00000000" w:rsidRPr="00000000" w14:paraId="0000009E">
            <w:pPr>
              <w:spacing w:after="13" w:lineRule="auto"/>
              <w:rPr>
                <w:rFonts w:ascii="Short Stack" w:cs="Short Stack" w:eastAsia="Short Stack" w:hAnsi="Short Stack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Managing Self –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Short Stack" w:cs="Short Stack" w:eastAsia="Short Stack" w:hAnsi="Short Stack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00b050"/>
                <w:sz w:val="16"/>
                <w:szCs w:val="16"/>
                <w:rtl w:val="0"/>
              </w:rPr>
              <w:t xml:space="preserve">Continuing to be increasingly independent in meeting their own care needs e.g.  brushing teeth, using the toilet, washing and drying their hands thoroughly, changing for PE/Outdoor Education</w:t>
            </w:r>
          </w:p>
          <w:tbl>
            <w:tblPr>
              <w:tblStyle w:val="Table4"/>
              <w:tblW w:w="792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7920"/>
              <w:tblGridChange w:id="0">
                <w:tblGrid>
                  <w:gridCol w:w="7920"/>
                </w:tblGrid>
              </w:tblGridChange>
            </w:tblGrid>
            <w:tr>
              <w:trPr>
                <w:cantSplit w:val="0"/>
                <w:trHeight w:val="46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80.0" w:type="dxa"/>
                    <w:bottom w:w="100.0" w:type="dxa"/>
                    <w:right w:w="180.0" w:type="dxa"/>
                  </w:tcMar>
                  <w:vAlign w:val="top"/>
                </w:tcPr>
                <w:p w:rsidR="00000000" w:rsidDel="00000000" w:rsidP="00000000" w:rsidRDefault="00000000" w:rsidRPr="00000000" w14:paraId="000000A0">
                  <w:pPr>
                    <w:spacing w:after="0" w:line="240" w:lineRule="auto"/>
                    <w:ind w:left="-141.7322834645671" w:right="-5695.275590551182" w:firstLine="0"/>
                    <w:rPr>
                      <w:rFonts w:ascii="Short Stack" w:cs="Short Stack" w:eastAsia="Short Stack" w:hAnsi="Short Stack"/>
                      <w:color w:val="ff33c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Short Stack" w:cs="Short Stack" w:eastAsia="Short Stack" w:hAnsi="Short Stack"/>
                      <w:color w:val="ff33cc"/>
                      <w:sz w:val="16"/>
                      <w:szCs w:val="16"/>
                      <w:rtl w:val="0"/>
                    </w:rPr>
                    <w:t xml:space="preserve">Be confident to try new activities and show independence, resilience and perseverance in the face of challenge; </w:t>
                  </w:r>
                </w:p>
                <w:p w:rsidR="00000000" w:rsidDel="00000000" w:rsidP="00000000" w:rsidRDefault="00000000" w:rsidRPr="00000000" w14:paraId="000000A1">
                  <w:pPr>
                    <w:spacing w:after="0" w:line="240" w:lineRule="auto"/>
                    <w:ind w:left="-141.7322834645671" w:firstLine="0"/>
                    <w:rPr>
                      <w:rFonts w:ascii="Short Stack" w:cs="Short Stack" w:eastAsia="Short Stack" w:hAnsi="Short Stack"/>
                      <w:color w:val="ff33c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Short Stack" w:cs="Short Stack" w:eastAsia="Short Stack" w:hAnsi="Short Stack"/>
                      <w:color w:val="ff33cc"/>
                      <w:sz w:val="16"/>
                      <w:szCs w:val="16"/>
                      <w:rtl w:val="0"/>
                    </w:rPr>
                    <w:t xml:space="preserve">in the face of new challenge</w:t>
                  </w:r>
                </w:p>
              </w:tc>
            </w:tr>
          </w:tbl>
          <w:p w:rsidR="00000000" w:rsidDel="00000000" w:rsidP="00000000" w:rsidRDefault="00000000" w:rsidRPr="00000000" w14:paraId="000000A2">
            <w:pPr>
              <w:rPr>
                <w:rFonts w:ascii="Short Stack" w:cs="Short Stack" w:eastAsia="Short Stack" w:hAnsi="Short Stack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Building Relationships – </w:t>
            </w:r>
            <w:r w:rsidDel="00000000" w:rsidR="00000000" w:rsidRPr="00000000">
              <w:rPr>
                <w:rFonts w:ascii="Short Stack" w:cs="Short Stack" w:eastAsia="Short Stack" w:hAnsi="Short Stack"/>
                <w:color w:val="00b050"/>
                <w:sz w:val="16"/>
                <w:szCs w:val="16"/>
                <w:rtl w:val="0"/>
              </w:rPr>
              <w:t xml:space="preserve">Build and retain constructive and respectful relationships.</w:t>
            </w:r>
          </w:p>
          <w:p w:rsidR="00000000" w:rsidDel="00000000" w:rsidP="00000000" w:rsidRDefault="00000000" w:rsidRPr="00000000" w14:paraId="000000A3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33cc"/>
                <w:sz w:val="16"/>
                <w:szCs w:val="16"/>
                <w:rtl w:val="0"/>
              </w:rPr>
              <w:t xml:space="preserve">Work and play cooperatively and take turns with others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A4">
            <w:pPr>
              <w:spacing w:after="13" w:lineRule="auto"/>
              <w:ind w:left="0" w:firstLine="0"/>
              <w:rPr>
                <w:rFonts w:ascii="Short Stack" w:cs="Short Stack" w:eastAsia="Short Stack" w:hAnsi="Short Stack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ffff"/>
                <w:sz w:val="20"/>
                <w:szCs w:val="20"/>
                <w:rtl w:val="0"/>
              </w:rPr>
              <w:t xml:space="preserve">YEAR 1 / 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ind w:left="0" w:firstLine="0"/>
              <w:rPr>
                <w:rFonts w:ascii="Short Stack" w:cs="Short Stack" w:eastAsia="Short Stack" w:hAnsi="Short Stack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ffff"/>
                <w:sz w:val="20"/>
                <w:szCs w:val="20"/>
                <w:rtl w:val="0"/>
              </w:rPr>
              <w:t xml:space="preserve">Health and Wellbeing</w:t>
            </w:r>
            <w:r w:rsidDel="00000000" w:rsidR="00000000" w:rsidRPr="00000000">
              <w:rPr>
                <w:rFonts w:ascii="Short Stack" w:cs="Short Stack" w:eastAsia="Short Stack" w:hAnsi="Short Stack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13" w:lineRule="auto"/>
              <w:ind w:left="104" w:firstLine="0"/>
              <w:rPr>
                <w:rFonts w:ascii="Short Stack" w:cs="Short Stack" w:eastAsia="Short Stack" w:hAnsi="Short Stack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A7">
            <w:pPr>
              <w:spacing w:after="13" w:lineRule="auto"/>
              <w:ind w:left="106" w:firstLine="0"/>
              <w:rPr>
                <w:rFonts w:ascii="Short Stack" w:cs="Short Stack" w:eastAsia="Short Stack" w:hAnsi="Short Stack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ffff"/>
                <w:sz w:val="20"/>
                <w:szCs w:val="20"/>
                <w:rtl w:val="0"/>
              </w:rPr>
              <w:t xml:space="preserve">Year 3 / 4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ind w:left="106" w:firstLine="0"/>
              <w:rPr>
                <w:rFonts w:ascii="Short Stack" w:cs="Short Stack" w:eastAsia="Short Stack" w:hAnsi="Short Stack"/>
                <w:sz w:val="20"/>
                <w:szCs w:val="20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ffff"/>
                <w:sz w:val="20"/>
                <w:szCs w:val="20"/>
                <w:rtl w:val="0"/>
              </w:rPr>
              <w:t xml:space="preserve">Health and Wellbeing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9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Understanding my feelings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ffffff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describe how I feel(Yr1)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recognise what might cause these feelings(Yr1)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identify different ways of responding to emotions(Yr1)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plan appropriate actions to manage my feelings(Yr1)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describe my body’s response to feelings (Yr2)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know that we often feel more than one emotion at a time(Yr2)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imagine how I would feel in a particular situation(Yr2)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know that not everyone feels the same(Yr2)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Steps to Success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say what I am good at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say what I want to get better at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break down goals into small, achievable steps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know how to ask for help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Developing a growth mindset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describe how I feel when I find something difficult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understand that everybody fails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know that failing is not the end of a process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understand what a growth mindset is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Being Active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understand how exercise affects the body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describe how my body feels during/after exercise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understand how exercise keeps me healthy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know what energetic activities I find fun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Relaxation and breathing technique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understand how relaxation affects the body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know that it is important to have relaxation strategies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know how to use breathing to help myself relax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242.99999999999997" w:lineRule="auto"/>
              <w:ind w:left="0" w:firstLine="0"/>
              <w:rPr>
                <w:rFonts w:ascii="Short Stack" w:cs="Short Stack" w:eastAsia="Short Stack" w:hAnsi="Short Stack"/>
                <w:color w:val="212121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describe suitable times and places for using breathing techniques to relax</w:t>
            </w:r>
          </w:p>
          <w:p w:rsidR="00000000" w:rsidDel="00000000" w:rsidP="00000000" w:rsidRDefault="00000000" w:rsidRPr="00000000" w14:paraId="000000C6">
            <w:pPr>
              <w:spacing w:line="242.99999999999997" w:lineRule="auto"/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Healthy diet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identify the benefits of a balanced, healthy diet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describe the consequences of a poor diet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recognise where improvements can be made to an unbalanced dish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Looking after my teeth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274" w:line="242.99999999999997" w:lineRule="auto"/>
              <w:ind w:left="0" w:right="1986" w:firstLine="0"/>
              <w:rPr>
                <w:rFonts w:ascii="Short Stack" w:cs="Short Stack" w:eastAsia="Short Stack" w:hAnsi="Short Stack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understand how food and drink can affect my teeth To explain what I can do to keep my teeth healthy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C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My Healthy Diary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what a balanced diet is </w:t>
            </w:r>
          </w:p>
          <w:p w:rsidR="00000000" w:rsidDel="00000000" w:rsidP="00000000" w:rsidRDefault="00000000" w:rsidRPr="00000000" w14:paraId="000000CE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that what I eat affects my mood and behaviour </w:t>
            </w:r>
          </w:p>
          <w:p w:rsidR="00000000" w:rsidDel="00000000" w:rsidP="00000000" w:rsidRDefault="00000000" w:rsidRPr="00000000" w14:paraId="000000CF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that I need more energy from food when I am more energetic </w:t>
            </w:r>
          </w:p>
          <w:p w:rsidR="00000000" w:rsidDel="00000000" w:rsidP="00000000" w:rsidRDefault="00000000" w:rsidRPr="00000000" w14:paraId="000000D0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Looking After our Teeth</w:t>
            </w: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1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how we can look after our teeth </w:t>
            </w:r>
          </w:p>
          <w:p w:rsidR="00000000" w:rsidDel="00000000" w:rsidP="00000000" w:rsidRDefault="00000000" w:rsidRPr="00000000" w14:paraId="000000D2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how to explain what to do to keep my teeth healthy </w:t>
            </w:r>
          </w:p>
          <w:p w:rsidR="00000000" w:rsidDel="00000000" w:rsidP="00000000" w:rsidRDefault="00000000" w:rsidRPr="00000000" w14:paraId="000000D3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be able to share this information effectively with my peers </w:t>
            </w:r>
          </w:p>
          <w:p w:rsidR="00000000" w:rsidDel="00000000" w:rsidP="00000000" w:rsidRDefault="00000000" w:rsidRPr="00000000" w14:paraId="000000D4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5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Relaxation / Visualisation</w:t>
            </w: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6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what relaxation feels like </w:t>
            </w:r>
          </w:p>
          <w:p w:rsidR="00000000" w:rsidDel="00000000" w:rsidP="00000000" w:rsidRDefault="00000000" w:rsidRPr="00000000" w14:paraId="000000D7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that relaxation techniques can be used anywhere </w:t>
            </w:r>
          </w:p>
          <w:p w:rsidR="00000000" w:rsidDel="00000000" w:rsidP="00000000" w:rsidRDefault="00000000" w:rsidRPr="00000000" w14:paraId="000000D8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what makes me feel calm and relaxed </w:t>
            </w:r>
          </w:p>
          <w:p w:rsidR="00000000" w:rsidDel="00000000" w:rsidP="00000000" w:rsidRDefault="00000000" w:rsidRPr="00000000" w14:paraId="000000D9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be able to visualise a place that makes me feel calm </w:t>
            </w:r>
          </w:p>
          <w:p w:rsidR="00000000" w:rsidDel="00000000" w:rsidP="00000000" w:rsidRDefault="00000000" w:rsidRPr="00000000" w14:paraId="000000DA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how to describe this calm place </w:t>
            </w:r>
          </w:p>
          <w:p w:rsidR="00000000" w:rsidDel="00000000" w:rsidP="00000000" w:rsidRDefault="00000000" w:rsidRPr="00000000" w14:paraId="000000DB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Meaning and Purpose – My Role</w:t>
            </w: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C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how to identify my own strengths and begin to see how they can affect others </w:t>
            </w:r>
          </w:p>
          <w:p w:rsidR="00000000" w:rsidDel="00000000" w:rsidP="00000000" w:rsidRDefault="00000000" w:rsidRPr="00000000" w14:paraId="000000DD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how to describe my strengths </w:t>
            </w:r>
          </w:p>
          <w:p w:rsidR="00000000" w:rsidDel="00000000" w:rsidP="00000000" w:rsidRDefault="00000000" w:rsidRPr="00000000" w14:paraId="000000DE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how how job roles help other people </w:t>
            </w:r>
          </w:p>
          <w:p w:rsidR="00000000" w:rsidDel="00000000" w:rsidP="00000000" w:rsidRDefault="00000000" w:rsidRPr="00000000" w14:paraId="000000DF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how some skills are useful in a range of jobs and roles </w:t>
            </w:r>
          </w:p>
          <w:p w:rsidR="00000000" w:rsidDel="00000000" w:rsidP="00000000" w:rsidRDefault="00000000" w:rsidRPr="00000000" w14:paraId="000000E0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how to explain my strengths </w:t>
            </w:r>
          </w:p>
          <w:p w:rsidR="00000000" w:rsidDel="00000000" w:rsidP="00000000" w:rsidRDefault="00000000" w:rsidRPr="00000000" w14:paraId="000000E1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how job roles help other people </w:t>
            </w:r>
          </w:p>
          <w:p w:rsidR="00000000" w:rsidDel="00000000" w:rsidP="00000000" w:rsidRDefault="00000000" w:rsidRPr="00000000" w14:paraId="000000E2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how some skills are useful in a range of jobs and roles </w:t>
            </w:r>
          </w:p>
          <w:p w:rsidR="00000000" w:rsidDel="00000000" w:rsidP="00000000" w:rsidRDefault="00000000" w:rsidRPr="00000000" w14:paraId="000000E3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Resilience – Breaking down problems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how to break down barriers into smaller, achievable goals </w:t>
            </w:r>
          </w:p>
          <w:p w:rsidR="00000000" w:rsidDel="00000000" w:rsidP="00000000" w:rsidRDefault="00000000" w:rsidRPr="00000000" w14:paraId="000000E5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how to identify a problem or barrier </w:t>
            </w:r>
          </w:p>
          <w:p w:rsidR="00000000" w:rsidDel="00000000" w:rsidP="00000000" w:rsidRDefault="00000000" w:rsidRPr="00000000" w14:paraId="000000E6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how to break down a problem into smaller goals </w:t>
            </w:r>
          </w:p>
          <w:p w:rsidR="00000000" w:rsidDel="00000000" w:rsidP="00000000" w:rsidRDefault="00000000" w:rsidRPr="00000000" w14:paraId="000000E7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how to create a plan to overcome a barrier or issue </w:t>
            </w:r>
          </w:p>
          <w:p w:rsidR="00000000" w:rsidDel="00000000" w:rsidP="00000000" w:rsidRDefault="00000000" w:rsidRPr="00000000" w14:paraId="000000E8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Emotions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how to understand a range of emotions </w:t>
            </w:r>
          </w:p>
          <w:p w:rsidR="00000000" w:rsidDel="00000000" w:rsidP="00000000" w:rsidRDefault="00000000" w:rsidRPr="00000000" w14:paraId="000000EA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it is normal to experience a range of emotions </w:t>
            </w:r>
          </w:p>
          <w:p w:rsidR="00000000" w:rsidDel="00000000" w:rsidP="00000000" w:rsidRDefault="00000000" w:rsidRPr="00000000" w14:paraId="000000EB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how to identify a range of emotions </w:t>
            </w:r>
          </w:p>
          <w:p w:rsidR="00000000" w:rsidDel="00000000" w:rsidP="00000000" w:rsidRDefault="00000000" w:rsidRPr="00000000" w14:paraId="000000EC">
            <w:pPr>
              <w:spacing w:after="5" w:line="235" w:lineRule="auto"/>
              <w:ind w:left="106" w:right="18" w:firstLine="0"/>
              <w:jc w:val="both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how to explain some emotions people might feel in different situations 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Mental Health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how to understand what mental health is and who can help if they need it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that we all have mental health as well as physical health </w:t>
            </w:r>
          </w:p>
          <w:p w:rsidR="00000000" w:rsidDel="00000000" w:rsidP="00000000" w:rsidRDefault="00000000" w:rsidRPr="00000000" w14:paraId="000000EF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that sometimes people need help with their mental health </w:t>
            </w:r>
          </w:p>
          <w:p w:rsidR="00000000" w:rsidDel="00000000" w:rsidP="00000000" w:rsidRDefault="00000000" w:rsidRPr="00000000" w14:paraId="000000F0">
            <w:pPr>
              <w:ind w:left="106" w:firstLine="0"/>
              <w:rPr>
                <w:rFonts w:ascii="Short Stack" w:cs="Short Stack" w:eastAsia="Short Stack" w:hAnsi="Short Stack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who I can talk to if I am worried about my mental health or someone else’s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1">
            <w:pPr>
              <w:ind w:left="34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Key Vocabulary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ind w:left="34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Action, Emotions, Feelings, Strategy, Goal, Skill, Achieve, Steps, Try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62" w:lineRule="auto"/>
              <w:ind w:left="34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Fail, Frustrating, Challenge, Growth mindset, Sport, Activity, Physical, Exercise,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line="248.00000000000006" w:lineRule="auto"/>
              <w:ind w:left="34" w:right="74" w:firstLine="0"/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Health, Feeling, Exercise, Relax, Relaxation, Breath, Immune system, Healthy diet, Balanced meal, Portion, Nutrients, Weight, Tooth decay, Tooth Teeth, Sugary drink, Healthy, Brush.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5">
            <w:pPr>
              <w:spacing w:after="9" w:lineRule="auto"/>
              <w:ind w:left="34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Key Vocabulary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ind w:left="34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Exercise, Balance, Diet, Energy, Intake, Tooth, Teeth, Sugary drink, Healthy, Brush,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ind w:left="34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Dentist, Fluoride, Toothpaste, Relax, Place, Calm,visualise, Imagine, Job, Skill, Role,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ind w:left="34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Barriers, Strategy, Disappointed, Angry, Nervous, Anxious, Shocked, Positive emotions,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ind w:left="34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Happy, Excited, Joyful, Astonished, Grateful, Enthusiastic, Negative emotions, Sad,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ind w:left="34" w:firstLine="0"/>
              <w:rPr>
                <w:rFonts w:ascii="Short Stack" w:cs="Short Stack" w:eastAsia="Short Stack" w:hAnsi="Short Stack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Worried, Emotions, Feelings, Physical health, Mental health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spacing w:after="0" w:lineRule="auto"/>
        <w:ind w:left="-1440" w:right="15398" w:firstLine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5701.0" w:type="dxa"/>
        <w:jc w:val="left"/>
        <w:tblInd w:w="-737.0" w:type="dxa"/>
        <w:tblLayout w:type="fixed"/>
        <w:tblLook w:val="0400"/>
      </w:tblPr>
      <w:tblGrid>
        <w:gridCol w:w="466"/>
        <w:gridCol w:w="7190"/>
        <w:gridCol w:w="7800"/>
        <w:gridCol w:w="245"/>
        <w:tblGridChange w:id="0">
          <w:tblGrid>
            <w:gridCol w:w="466"/>
            <w:gridCol w:w="7190"/>
            <w:gridCol w:w="7800"/>
            <w:gridCol w:w="245"/>
          </w:tblGrid>
        </w:tblGridChange>
      </w:tblGrid>
      <w:tr>
        <w:trPr>
          <w:cantSplit w:val="0"/>
          <w:trHeight w:val="28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F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spacing w:after="0" w:lineRule="auto"/>
        <w:ind w:left="-708" w:firstLine="0"/>
        <w:jc w:val="both"/>
        <w:rPr/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95" w:top="3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  <w:font w:name="Short Stack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color w:val="0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EB3B7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68.0" w:type="dxa"/>
        <w:left w:w="133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4.0" w:type="dxa"/>
        <w:left w:w="104.0" w:type="dxa"/>
        <w:bottom w:w="0.0" w:type="dxa"/>
        <w:right w:w="3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3.0" w:type="dxa"/>
        <w:left w:w="0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.0" w:type="dxa"/>
        <w:left w:w="0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3.0" w:type="dxa"/>
        <w:left w:w="0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3.0" w:type="dxa"/>
        <w:left w:w="0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ShortSt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bQ8jDCc2i1UH+gtGcWi9DwJxHA==">AMUW2mU0tRAJLqJyDYzbbbvxKD/2Y9jzRSIqcYsJM20nrSsEAt4QEBC9Xnutv9uqSEpQXAUTVa8MBA9YpsObJLm+5Bz2GtTuWRNZ10eWYK/5I/tnlsZeAhs=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2022-10-13T13:04:00Z</dcterms:created>
  <dc:creator>Rahela Choudhury-Bancroft</dc:creator>
</cp:coreProperties>
</file>