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171450</wp:posOffset>
                </wp:positionV>
                <wp:extent cx="781050" cy="900064"/>
                <wp:effectExtent b="0" l="0" r="0" t="0"/>
                <wp:wrapSquare wrapText="bothSides" distB="0" distT="0" distL="114300" distR="114300"/>
                <wp:docPr id="117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5400" y="3329950"/>
                          <a:ext cx="781050" cy="900064"/>
                          <a:chOff x="4955400" y="3329950"/>
                          <a:chExt cx="781200" cy="900100"/>
                        </a:xfrm>
                      </wpg:grpSpPr>
                      <wpg:grpSp>
                        <wpg:cNvGrpSpPr/>
                        <wpg:grpSpPr>
                          <a:xfrm>
                            <a:off x="4955475" y="3329968"/>
                            <a:ext cx="781050" cy="900064"/>
                            <a:chOff x="4949750" y="3470425"/>
                            <a:chExt cx="792500" cy="693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49750" y="3470425"/>
                              <a:ext cx="792500" cy="69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954523" y="3475200"/>
                              <a:ext cx="782955" cy="688981"/>
                              <a:chOff x="0" y="0"/>
                              <a:chExt cx="782955" cy="68898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7829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782955" cy="609600"/>
                              </a:xfrm>
                              <a:custGeom>
                                <a:rect b="b" l="l" r="r" t="t"/>
                                <a:pathLst>
                                  <a:path extrusionOk="0" h="609600" w="782955">
                                    <a:moveTo>
                                      <a:pt x="0" y="0"/>
                                    </a:moveTo>
                                    <a:lnTo>
                                      <a:pt x="782955" y="0"/>
                                    </a:lnTo>
                                    <a:lnTo>
                                      <a:pt x="782955" y="609600"/>
                                    </a:lnTo>
                                    <a:lnTo>
                                      <a:pt x="0" y="609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83311" y="345946"/>
                                <a:ext cx="159434" cy="34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Y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2039" y="47957"/>
                                <a:ext cx="377952" cy="499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171450</wp:posOffset>
                </wp:positionV>
                <wp:extent cx="781050" cy="900064"/>
                <wp:effectExtent b="0" l="0" r="0" t="0"/>
                <wp:wrapSquare wrapText="bothSides" distB="0" distT="0" distL="114300" distR="114300"/>
                <wp:docPr id="117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900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-869.0" w:type="dxa"/>
        <w:tblLayout w:type="fixed"/>
        <w:tblLook w:val="0400"/>
      </w:tblPr>
      <w:tblGrid>
        <w:gridCol w:w="14850"/>
        <w:tblGridChange w:id="0">
          <w:tblGrid>
            <w:gridCol w:w="1485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2">
            <w:pPr>
              <w:rPr>
                <w:rFonts w:ascii="Short Stack" w:cs="Short Stack" w:eastAsia="Short Stack" w:hAnsi="Short Stack"/>
                <w:sz w:val="36"/>
                <w:szCs w:val="3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36"/>
                <w:szCs w:val="36"/>
                <w:rtl w:val="0"/>
              </w:rPr>
              <w:t xml:space="preserve">YEAR A MEDIUM TERM - RHE/PHSE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Rule="auto"/>
        <w:ind w:left="-1122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6005.0" w:type="dxa"/>
        <w:jc w:val="left"/>
        <w:tblInd w:w="-955.0" w:type="dxa"/>
        <w:tblLayout w:type="fixed"/>
        <w:tblLook w:val="0400"/>
      </w:tblPr>
      <w:tblGrid>
        <w:gridCol w:w="8190"/>
        <w:gridCol w:w="7815"/>
        <w:tblGridChange w:id="0">
          <w:tblGrid>
            <w:gridCol w:w="8190"/>
            <w:gridCol w:w="781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04">
            <w:pPr>
              <w:ind w:left="1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SUMMER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6">
            <w:pPr>
              <w:ind w:left="1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7.5312499999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0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Talk about their feelings using words like happy, sad, angry, worried</w:t>
            </w:r>
          </w:p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Increasingly follow the rules understanding why they are important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</w:t>
            </w:r>
          </w:p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Increasingly show more confidence in new social situations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12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14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Increasingly see themselves as a valuable individual.</w:t>
            </w:r>
          </w:p>
          <w:p w:rsidR="00000000" w:rsidDel="00000000" w:rsidP="00000000" w:rsidRDefault="00000000" w:rsidRPr="00000000" w14:paraId="00000015">
            <w:pPr>
              <w:ind w:left="-141.7322834645671" w:firstLine="0"/>
              <w:rPr>
                <w:rFonts w:ascii="Short Stack" w:cs="Short Stack" w:eastAsia="Short Stack" w:hAnsi="Short Stack"/>
                <w:color w:val="ff3fe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Set and work towards simple goals, being able to wait for what they want and control their immediate impulses when appropriate;</w:t>
            </w:r>
          </w:p>
          <w:p w:rsidR="00000000" w:rsidDel="00000000" w:rsidP="00000000" w:rsidRDefault="00000000" w:rsidRPr="00000000" w14:paraId="00000016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3" w:lineRule="auto"/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–</w:t>
            </w:r>
          </w:p>
          <w:p w:rsidR="00000000" w:rsidDel="00000000" w:rsidP="00000000" w:rsidRDefault="00000000" w:rsidRPr="00000000" w14:paraId="00000018">
            <w:pPr>
              <w:ind w:left="-141.7322834645671" w:firstLine="0"/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continue to show resilience and perseverance in the face of increasing challenge</w:t>
            </w:r>
          </w:p>
          <w:p w:rsidR="00000000" w:rsidDel="00000000" w:rsidP="00000000" w:rsidRDefault="00000000" w:rsidRPr="00000000" w14:paraId="00000019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and continue to retain constructive and respectful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141.7322834645671" w:firstLine="0"/>
              <w:rPr>
                <w:rFonts w:ascii="Short Stack" w:cs="Short Stack" w:eastAsia="Short Stack" w:hAnsi="Short Stack"/>
                <w:color w:val="ff33c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3cc"/>
                <w:sz w:val="16"/>
                <w:szCs w:val="16"/>
                <w:rtl w:val="0"/>
              </w:rPr>
              <w:t xml:space="preserve">Explain the reasons for rules. Know right from wrong and try to behave accordingly</w:t>
            </w:r>
          </w:p>
          <w:p w:rsidR="00000000" w:rsidDel="00000000" w:rsidP="00000000" w:rsidRDefault="00000000" w:rsidRPr="00000000" w14:paraId="0000001C">
            <w:pPr>
              <w:ind w:left="-141.7322834645671" w:firstLine="0"/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Form positive attachments to adults and friendships with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-141.732283464567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ind w:left="1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1 / 2  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3 / 4  ECONOMIC WELLBEING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</w:t>
            </w:r>
          </w:p>
          <w:p w:rsidR="00000000" w:rsidDel="00000000" w:rsidP="00000000" w:rsidRDefault="00000000" w:rsidRPr="00000000" w14:paraId="00000022">
            <w:pPr>
              <w:spacing w:line="249.81818181818176" w:lineRule="auto"/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Money·</w:t>
            </w:r>
          </w:p>
          <w:p w:rsidR="00000000" w:rsidDel="00000000" w:rsidP="00000000" w:rsidRDefault="00000000" w:rsidRPr="00000000" w14:paraId="00000023">
            <w:pPr>
              <w:ind w:left="0" w:right="296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that coins and notes have different values To know where children might get money from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why it is wrong to steal money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26">
            <w:pPr>
              <w:ind w:left="0" w:right="296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where adults might get money from. Needs and Wants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some things I need</w:t>
            </w:r>
          </w:p>
          <w:p w:rsidR="00000000" w:rsidDel="00000000" w:rsidP="00000000" w:rsidRDefault="00000000" w:rsidRPr="00000000" w14:paraId="00000029">
            <w:pPr>
              <w:spacing w:line="248.72727272727275" w:lineRule="auto"/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things that I own which are ‘wants’</w:t>
            </w:r>
          </w:p>
          <w:p w:rsidR="00000000" w:rsidDel="00000000" w:rsidP="00000000" w:rsidRDefault="00000000" w:rsidRPr="00000000" w14:paraId="0000002A">
            <w:pPr>
              <w:spacing w:line="248.72727272727275" w:lineRule="auto"/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why people have to prioritise needs over wants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that I may need to save money to buy something I want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Short Stack" w:cs="Short Stack" w:eastAsia="Short Stack" w:hAnsi="Short St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0000"/>
                <w:sz w:val="16"/>
                <w:szCs w:val="16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Looking after Money</w:t>
            </w:r>
          </w:p>
          <w:p w:rsidR="00000000" w:rsidDel="00000000" w:rsidP="00000000" w:rsidRDefault="00000000" w:rsidRPr="00000000" w14:paraId="0000002F">
            <w:pPr>
              <w:ind w:left="0" w:right="326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why it is important to keep cash safe To know different ways to keep cash safe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identify how to keep cash safe in different situations Banks and Building Societies</w:t>
            </w:r>
          </w:p>
          <w:p w:rsidR="00000000" w:rsidDel="00000000" w:rsidP="00000000" w:rsidRDefault="00000000" w:rsidRPr="00000000" w14:paraId="00000031">
            <w:pPr>
              <w:spacing w:line="245.45454545454547" w:lineRule="auto"/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32">
            <w:pPr>
              <w:ind w:left="0" w:right="142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that banks and building societies help to keep money safe To know why a savings account helps me to save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34">
            <w:pPr>
              <w:ind w:left="0" w:right="168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what I should look for when choosing a bank account Jobs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0c0c0c"/>
                <w:sz w:val="16"/>
                <w:szCs w:val="1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that there are different jobs in school</w:t>
            </w:r>
          </w:p>
          <w:p w:rsidR="00000000" w:rsidDel="00000000" w:rsidP="00000000" w:rsidRDefault="00000000" w:rsidRPr="00000000" w14:paraId="00000037">
            <w:pPr>
              <w:ind w:left="0" w:right="2340.7086614173236" w:firstLine="0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the skills people need to do different jobs Year 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color w:val="0c0c0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c0c0c"/>
                <w:sz w:val="16"/>
                <w:szCs w:val="16"/>
                <w:rtl w:val="0"/>
              </w:rPr>
              <w:t xml:space="preserve">To know there are many different jobs outside school To know some of the things involved in choosing a job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</w:t>
            </w:r>
          </w:p>
          <w:p w:rsidR="00000000" w:rsidDel="00000000" w:rsidP="00000000" w:rsidRDefault="00000000" w:rsidRPr="00000000" w14:paraId="0000003B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Spending Choices</w:t>
            </w:r>
          </w:p>
          <w:p w:rsidR="00000000" w:rsidDel="00000000" w:rsidP="00000000" w:rsidRDefault="00000000" w:rsidRPr="00000000" w14:paraId="0000003C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discuss the range of feelings that money can cause.</w:t>
            </w:r>
          </w:p>
          <w:p w:rsidR="00000000" w:rsidDel="00000000" w:rsidP="00000000" w:rsidRDefault="00000000" w:rsidRPr="00000000" w14:paraId="0000003D">
            <w:pPr>
              <w:spacing w:line="261.8181818181818" w:lineRule="auto"/>
              <w:ind w:left="14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about the different attitudes people have to money.</w:t>
            </w:r>
          </w:p>
          <w:p w:rsidR="00000000" w:rsidDel="00000000" w:rsidP="00000000" w:rsidRDefault="00000000" w:rsidRPr="00000000" w14:paraId="0000003E">
            <w:pPr>
              <w:spacing w:line="262.9090909090909" w:lineRule="auto"/>
              <w:ind w:left="14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about the impact our spending can have on other people.</w:t>
            </w:r>
          </w:p>
          <w:p w:rsidR="00000000" w:rsidDel="00000000" w:rsidP="00000000" w:rsidRDefault="00000000" w:rsidRPr="00000000" w14:paraId="0000003F">
            <w:pPr>
              <w:spacing w:line="262.9090909090909" w:lineRule="auto"/>
              <w:ind w:left="140" w:right="140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the factors which affect whether something is value for </w:t>
            </w:r>
          </w:p>
          <w:p w:rsidR="00000000" w:rsidDel="00000000" w:rsidP="00000000" w:rsidRDefault="00000000" w:rsidRPr="00000000" w14:paraId="00000040">
            <w:pPr>
              <w:spacing w:line="262.9090909090909" w:lineRule="auto"/>
              <w:ind w:left="140" w:right="140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money. To know some impacts of losing money.</w:t>
            </w:r>
          </w:p>
          <w:p w:rsidR="00000000" w:rsidDel="00000000" w:rsidP="00000000" w:rsidRDefault="00000000" w:rsidRPr="00000000" w14:paraId="00000041">
            <w:pPr>
              <w:spacing w:line="260.7272727272727" w:lineRule="auto"/>
              <w:ind w:left="14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Identify negative and positive influences that can affect our career choices.</w:t>
            </w:r>
          </w:p>
          <w:p w:rsidR="00000000" w:rsidDel="00000000" w:rsidP="00000000" w:rsidRDefault="00000000" w:rsidRPr="00000000" w14:paraId="00000042">
            <w:pPr>
              <w:spacing w:line="262.9090909090909" w:lineRule="auto"/>
              <w:ind w:left="140" w:hanging="14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Money and Emotions</w:t>
            </w:r>
          </w:p>
          <w:p w:rsidR="00000000" w:rsidDel="00000000" w:rsidP="00000000" w:rsidRDefault="00000000" w:rsidRPr="00000000" w14:paraId="00000043">
            <w:pPr>
              <w:spacing w:line="262.9090909090909" w:lineRule="auto"/>
              <w:ind w:left="140" w:right="140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how to reognise that money has an impact on how we feel. </w:t>
            </w:r>
          </w:p>
          <w:p w:rsidR="00000000" w:rsidDel="00000000" w:rsidP="00000000" w:rsidRDefault="00000000" w:rsidRPr="00000000" w14:paraId="00000044">
            <w:pPr>
              <w:spacing w:line="262.9090909090909" w:lineRule="auto"/>
              <w:ind w:left="140" w:right="140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(Y3) To know ways money can be lost and how this makes people </w:t>
            </w:r>
          </w:p>
          <w:p w:rsidR="00000000" w:rsidDel="00000000" w:rsidP="00000000" w:rsidRDefault="00000000" w:rsidRPr="00000000" w14:paraId="00000045">
            <w:pPr>
              <w:spacing w:line="262.9090909090909" w:lineRule="auto"/>
              <w:ind w:left="140" w:right="1400" w:hanging="14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feel (Y4)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Jobs and careers</w:t>
            </w:r>
          </w:p>
          <w:p w:rsidR="00000000" w:rsidDel="00000000" w:rsidP="00000000" w:rsidRDefault="00000000" w:rsidRPr="00000000" w14:paraId="00000046">
            <w:pPr>
              <w:rPr>
                <w:rFonts w:ascii="Short Stack" w:cs="Short Stack" w:eastAsia="Short Stack" w:hAnsi="Short St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0000"/>
                <w:sz w:val="16"/>
                <w:szCs w:val="16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47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YR3</w:t>
            </w:r>
          </w:p>
          <w:p w:rsidR="00000000" w:rsidDel="00000000" w:rsidP="00000000" w:rsidRDefault="00000000" w:rsidRPr="00000000" w14:paraId="00000048">
            <w:pPr>
              <w:spacing w:line="262.9090909090909" w:lineRule="auto"/>
              <w:ind w:left="140" w:right="690.1181102362204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that there are many job available To know jobs I might want to do</w:t>
            </w:r>
          </w:p>
          <w:p w:rsidR="00000000" w:rsidDel="00000000" w:rsidP="00000000" w:rsidRDefault="00000000" w:rsidRPr="00000000" w14:paraId="00000049">
            <w:pPr>
              <w:spacing w:line="262.9090909090909" w:lineRule="auto"/>
              <w:ind w:left="140" w:hanging="14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why I might be able to a particular job</w:t>
            </w:r>
          </w:p>
          <w:p w:rsidR="00000000" w:rsidDel="00000000" w:rsidP="00000000" w:rsidRDefault="00000000" w:rsidRPr="00000000" w14:paraId="0000004A">
            <w:pPr>
              <w:spacing w:line="261.8181818181818" w:lineRule="auto"/>
              <w:ind w:left="140" w:hanging="14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YR4</w:t>
            </w:r>
          </w:p>
          <w:p w:rsidR="00000000" w:rsidDel="00000000" w:rsidP="00000000" w:rsidRDefault="00000000" w:rsidRPr="00000000" w14:paraId="0000004B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that there are a range of influences on job choices</w:t>
            </w:r>
          </w:p>
          <w:p w:rsidR="00000000" w:rsidDel="00000000" w:rsidP="00000000" w:rsidRDefault="00000000" w:rsidRPr="00000000" w14:paraId="0000004C">
            <w:pPr>
              <w:spacing w:line="262.9090909090909" w:lineRule="auto"/>
              <w:ind w:left="8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how to identify positive and negative influences</w:t>
            </w:r>
          </w:p>
          <w:p w:rsidR="00000000" w:rsidDel="00000000" w:rsidP="00000000" w:rsidRDefault="00000000" w:rsidRPr="00000000" w14:paraId="0000004E">
            <w:pPr>
              <w:spacing w:line="261.8181818181818" w:lineRule="auto"/>
              <w:ind w:left="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how to explain how someone might overcome negative influences</w:t>
            </w:r>
          </w:p>
          <w:p w:rsidR="00000000" w:rsidDel="00000000" w:rsidP="00000000" w:rsidRDefault="00000000" w:rsidRPr="00000000" w14:paraId="0000004F">
            <w:pPr>
              <w:spacing w:line="261.8181818181818" w:lineRule="auto"/>
              <w:ind w:left="0" w:firstLine="0"/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Gender and Careers</w:t>
            </w:r>
          </w:p>
          <w:p w:rsidR="00000000" w:rsidDel="00000000" w:rsidP="00000000" w:rsidRDefault="00000000" w:rsidRPr="00000000" w14:paraId="00000050">
            <w:pPr>
              <w:spacing w:line="240.00054545454546" w:lineRule="auto"/>
              <w:ind w:left="0" w:right="18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that stereotypes exist in the workplace but these should not limit people’s career aspirations</w:t>
            </w:r>
          </w:p>
          <w:p w:rsidR="00000000" w:rsidDel="00000000" w:rsidP="00000000" w:rsidRDefault="00000000" w:rsidRPr="00000000" w14:paraId="00000051">
            <w:pPr>
              <w:spacing w:line="235.19945454545453" w:lineRule="auto"/>
              <w:ind w:left="0" w:right="218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that stereotypes exist about who might do certain jobs To know why these stereotypes might exist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why gender should not be a factor in choosing a job</w:t>
            </w:r>
          </w:p>
          <w:p w:rsidR="00000000" w:rsidDel="00000000" w:rsidP="00000000" w:rsidRDefault="00000000" w:rsidRPr="00000000" w14:paraId="00000053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0000"/>
                <w:sz w:val="16"/>
                <w:szCs w:val="16"/>
                <w:rtl w:val="0"/>
              </w:rPr>
              <w:t xml:space="preserve">Mindmap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54">
            <w:pPr>
              <w:ind w:left="106" w:firstLine="0"/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56">
            <w:pPr>
              <w:ind w:left="104" w:firstLine="0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57">
            <w:pPr>
              <w:ind w:left="106" w:firstLine="0"/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.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59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- </w:t>
            </w:r>
          </w:p>
          <w:p w:rsidR="00000000" w:rsidDel="00000000" w:rsidP="00000000" w:rsidRDefault="00000000" w:rsidRPr="00000000" w14:paraId="0000005B">
            <w:pPr>
              <w:rPr>
                <w:rFonts w:ascii="Short Stack" w:cs="Short Stack" w:eastAsia="Short Stack" w:hAnsi="Short Stack"/>
                <w:color w:val="dd7e6b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Understand gradually how others might be feeling</w:t>
            </w:r>
          </w:p>
          <w:p w:rsidR="00000000" w:rsidDel="00000000" w:rsidP="00000000" w:rsidRDefault="00000000" w:rsidRPr="00000000" w14:paraId="0000005C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Being increasingly independent in meeting their own care needs e.g.  brushing teeth, using the toilet, washing and drying their hands thoroughly, changing for PE/Outdoor Education</w:t>
            </w:r>
          </w:p>
          <w:p w:rsidR="00000000" w:rsidDel="00000000" w:rsidP="00000000" w:rsidRDefault="00000000" w:rsidRPr="00000000" w14:paraId="0000005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Relationships-</w:t>
            </w:r>
          </w:p>
          <w:p w:rsidR="00000000" w:rsidDel="00000000" w:rsidP="00000000" w:rsidRDefault="00000000" w:rsidRPr="00000000" w14:paraId="0000005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b8af"/>
                <w:sz w:val="16"/>
                <w:szCs w:val="16"/>
                <w:rtl w:val="0"/>
              </w:rPr>
              <w:t xml:space="preserve">Increasingly Find solutions to conflicts and rivalries.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61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</w:t>
            </w:r>
          </w:p>
          <w:p w:rsidR="00000000" w:rsidDel="00000000" w:rsidP="00000000" w:rsidRDefault="00000000" w:rsidRPr="00000000" w14:paraId="00000063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Increasingly identify and moderate their own feelings socially and emotionally and increasingly think about the perspectives of others</w:t>
            </w:r>
          </w:p>
          <w:p w:rsidR="00000000" w:rsidDel="00000000" w:rsidP="00000000" w:rsidRDefault="00000000" w:rsidRPr="00000000" w14:paraId="00000064">
            <w:pPr>
              <w:rPr>
                <w:rFonts w:ascii="Short Stack" w:cs="Short Stack" w:eastAsia="Short Stack" w:hAnsi="Short Stack"/>
                <w:color w:val="ff3fe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Give focussed attentions to what the teacher says, responding appropriately even when engaged in an activity, and show an ability to follow instructions involving several ideas or actions</w:t>
            </w:r>
          </w:p>
          <w:p w:rsidR="00000000" w:rsidDel="00000000" w:rsidP="00000000" w:rsidRDefault="00000000" w:rsidRPr="00000000" w14:paraId="00000065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</w:t>
            </w:r>
          </w:p>
          <w:p w:rsidR="00000000" w:rsidDel="00000000" w:rsidP="00000000" w:rsidRDefault="00000000" w:rsidRPr="00000000" w14:paraId="0000006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Continuing to be increasingly independent in meeting their own care needs e.g.  brushing teeth, using the toilet, washing and drying their hands thoroughly.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, changing for PE/Outdoor Education</w:t>
            </w:r>
          </w:p>
          <w:p w:rsidR="00000000" w:rsidDel="00000000" w:rsidP="00000000" w:rsidRDefault="00000000" w:rsidRPr="00000000" w14:paraId="00000068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3cc"/>
                <w:sz w:val="16"/>
                <w:szCs w:val="16"/>
                <w:rtl w:val="0"/>
              </w:rPr>
              <w:t xml:space="preserve">Manage their own basic hygiene and personal needs, including dressing, going to the toilet and understanding the importance of healthy food choices.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and continue to retain constructive and respectful relationships.</w:t>
            </w:r>
          </w:p>
          <w:p w:rsidR="00000000" w:rsidDel="00000000" w:rsidP="00000000" w:rsidRDefault="00000000" w:rsidRPr="00000000" w14:paraId="0000006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3fe1"/>
                <w:sz w:val="16"/>
                <w:szCs w:val="16"/>
                <w:rtl w:val="0"/>
              </w:rPr>
              <w:t xml:space="preserve">Show particular sensitivity to their own and to others’ needs.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Food, like, don’t like, fruit, vegetables, grow, bread, butter, milk, </w:t>
            </w: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c0c0c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tidy up time, snack time, washing hands, toilet, outdoor education, PE, play time, carpet time, sitting, joining in, talk, words, tell, friends, grown-ups, play, together, ok, not ok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Vocabulary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Food, healthy, unhealthy, fruit, vegetables, grow, bread, butter, milk, </w:t>
            </w: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c0c0c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explain, because, why, rules, expectations, behaviour, routines, problem solve, talk, together, ideas</w:t>
            </w: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1 / 2 </w:t>
            </w: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TRANSITION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 3 / 4 </w:t>
            </w: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TRANSITION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4.799901278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1</w:t>
            </w:r>
          </w:p>
          <w:p w:rsidR="00000000" w:rsidDel="00000000" w:rsidP="00000000" w:rsidRDefault="00000000" w:rsidRPr="00000000" w14:paraId="00000072">
            <w:pPr>
              <w:ind w:left="0" w:right="2740" w:firstLine="0"/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identify the positives and challenges of change Year 1</w:t>
            </w:r>
          </w:p>
          <w:p w:rsidR="00000000" w:rsidDel="00000000" w:rsidP="00000000" w:rsidRDefault="00000000" w:rsidRPr="00000000" w14:paraId="00000073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understand that everyone has different strengths</w:t>
            </w:r>
          </w:p>
          <w:p w:rsidR="00000000" w:rsidDel="00000000" w:rsidP="00000000" w:rsidRDefault="00000000" w:rsidRPr="00000000" w14:paraId="00000074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explain some of the skills I have developed in Year 1 To ask questions to help me deal with change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who can help us deal with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2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1</w:t>
            </w:r>
          </w:p>
          <w:p w:rsidR="00000000" w:rsidDel="00000000" w:rsidP="00000000" w:rsidRDefault="00000000" w:rsidRPr="00000000" w14:paraId="00000079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create goals to achieve in Year 4 (Y3)</w:t>
            </w:r>
          </w:p>
          <w:p w:rsidR="00000000" w:rsidDel="00000000" w:rsidP="00000000" w:rsidRDefault="00000000" w:rsidRPr="00000000" w14:paraId="0000007A">
            <w:pPr>
              <w:spacing w:line="240.00054545454546" w:lineRule="auto"/>
              <w:ind w:left="0" w:right="208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the strategies people use to cope with change (Y4) I can identify my achievements this year</w:t>
            </w:r>
          </w:p>
          <w:p w:rsidR="00000000" w:rsidDel="00000000" w:rsidP="00000000" w:rsidRDefault="00000000" w:rsidRPr="00000000" w14:paraId="0000007B">
            <w:pPr>
              <w:spacing w:line="259.6363636363636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7C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how to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set myself goals</w:t>
            </w:r>
          </w:p>
          <w:p w:rsidR="00000000" w:rsidDel="00000000" w:rsidP="00000000" w:rsidRDefault="00000000" w:rsidRPr="00000000" w14:paraId="0000007D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who I can talk to if I am worried about anything</w:t>
            </w:r>
          </w:p>
          <w:p w:rsidR="00000000" w:rsidDel="00000000" w:rsidP="00000000" w:rsidRDefault="00000000" w:rsidRPr="00000000" w14:paraId="0000007E">
            <w:pPr>
              <w:spacing w:line="261.8181818181818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that there are different strategies I can use to deal with change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the opportunities and responsibilities that change might bring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Mindmap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1.8181818181818" w:lineRule="auto"/>
              <w:ind w:left="0" w:firstLine="0"/>
              <w:jc w:val="both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39" w:lineRule="auto"/>
              <w:ind w:left="106" w:right="1597" w:firstLine="0"/>
              <w:jc w:val="both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Strengths, skills,move, change(Y2), Feelings(Y2) Emotions(Y2)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line="262.9090909090909" w:lineRule="auto"/>
              <w:ind w:left="0" w:firstLine="0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Opportunity (Y4) Responsibility (Y4) Change Cope (Y4) Strategies (Y4) Targets (Y3) Goals (Y3)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hort Stack" w:cs="Short Stack" w:eastAsia="Short Stack" w:hAnsi="Short St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left="-1440" w:right="1539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Short St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E724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E724A"/>
    <w:rPr>
      <w:rFonts w:ascii="Segoe UI" w:cs="Segoe UI" w:eastAsia="Calibri" w:hAnsi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81EEC"/>
    <w:pPr>
      <w:ind w:left="720"/>
      <w:contextualSpacing w:val="1"/>
    </w:pPr>
  </w:style>
  <w:style w:type="paragraph" w:styleId="NoSpacing">
    <w:name w:val="No Spacing"/>
    <w:uiPriority w:val="1"/>
    <w:qFormat w:val="1"/>
    <w:rsid w:val="00981EEC"/>
    <w:pPr>
      <w:spacing w:after="0" w:line="240" w:lineRule="auto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0.0" w:type="dxa"/>
        <w:left w:w="131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89.0" w:type="dxa"/>
        <w:bottom w:w="0.0" w:type="dxa"/>
        <w:right w:w="8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89.0" w:type="dxa"/>
        <w:bottom w:w="0.0" w:type="dxa"/>
        <w:right w:w="83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89.0" w:type="dxa"/>
        <w:bottom w:w="0.0" w:type="dxa"/>
        <w:right w:w="8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FvMnTYoZoYNv4eBEzy6LRPiuVw==">AMUW2mUY5DteIzPpf4zgeANpKQPpckwP8lpjcT023O5zWHgX7pFuClOIQkUecMa4h9JXgVZ69MoEYXl7xnRShEtIrV2lhGHLJ/tJEFsXySnR9YtVpbU7iPs=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2022-10-12T21:32:00Z</dcterms:created>
  <dc:creator>Angela Hayward</dc:creator>
</cp:coreProperties>
</file>